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CD" w:rsidRDefault="00302CCD" w:rsidP="00302CCD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Class Schedule for Summer-2021 Semester</w:t>
      </w:r>
    </w:p>
    <w:p w:rsidR="00302CCD" w:rsidRDefault="00302CCD" w:rsidP="00302CC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02CCD" w:rsidRDefault="00302CCD" w:rsidP="00302CCD">
      <w:pPr>
        <w:spacing w:line="25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Master of Development Studies (MDS) Program </w:t>
      </w:r>
    </w:p>
    <w:p w:rsidR="00302CCD" w:rsidRDefault="00302CCD" w:rsidP="00302CCD">
      <w:pPr>
        <w:spacing w:line="25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Department of Development Studies </w:t>
      </w:r>
    </w:p>
    <w:p w:rsidR="00302CCD" w:rsidRDefault="00302CCD" w:rsidP="00302CCD">
      <w:pPr>
        <w:spacing w:line="25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Faculty of Humanities and Social Science </w:t>
      </w:r>
    </w:p>
    <w:p w:rsidR="00302CCD" w:rsidRDefault="00302CCD" w:rsidP="00302CCD">
      <w:pPr>
        <w:spacing w:line="25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Daffodil International University</w:t>
      </w:r>
    </w:p>
    <w:p w:rsidR="00302CCD" w:rsidRDefault="00302CCD" w:rsidP="00302CCD">
      <w:pPr>
        <w:spacing w:line="25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603"/>
      </w:tblGrid>
      <w:tr w:rsidR="00302CCD" w:rsidRPr="001B271E" w:rsidTr="00125D97">
        <w:trPr>
          <w:jc w:val="center"/>
        </w:trPr>
        <w:tc>
          <w:tcPr>
            <w:tcW w:w="1802" w:type="dxa"/>
            <w:vAlign w:val="center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cs="Calibri"/>
                <w:b/>
                <w:sz w:val="24"/>
                <w:szCs w:val="24"/>
              </w:rPr>
              <w:t>Day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cs="Calibri"/>
                <w:b/>
                <w:sz w:val="24"/>
                <w:szCs w:val="24"/>
              </w:rPr>
              <w:t xml:space="preserve"> 03:00pm-05:00pm*</w:t>
            </w:r>
          </w:p>
        </w:tc>
      </w:tr>
      <w:tr w:rsidR="00302CCD" w:rsidRPr="001B271E" w:rsidTr="00125D97">
        <w:trPr>
          <w:jc w:val="center"/>
        </w:trPr>
        <w:tc>
          <w:tcPr>
            <w:tcW w:w="1802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left="180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DEV-531 (JUS)</w:t>
            </w:r>
          </w:p>
        </w:tc>
      </w:tr>
      <w:tr w:rsidR="00302CCD" w:rsidRPr="001B271E" w:rsidTr="00125D97">
        <w:trPr>
          <w:jc w:val="center"/>
        </w:trPr>
        <w:tc>
          <w:tcPr>
            <w:tcW w:w="1802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Sunday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left="180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DEV-602 (RAM)</w:t>
            </w:r>
          </w:p>
        </w:tc>
      </w:tr>
      <w:tr w:rsidR="00302CCD" w:rsidRPr="001B271E" w:rsidTr="00125D97">
        <w:trPr>
          <w:jc w:val="center"/>
        </w:trPr>
        <w:tc>
          <w:tcPr>
            <w:tcW w:w="1802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left="180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DEV-532 (KH)</w:t>
            </w:r>
          </w:p>
        </w:tc>
      </w:tr>
      <w:tr w:rsidR="00302CCD" w:rsidRPr="001B271E" w:rsidTr="00125D97">
        <w:trPr>
          <w:jc w:val="center"/>
        </w:trPr>
        <w:tc>
          <w:tcPr>
            <w:tcW w:w="1802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left="180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cs="Calibri"/>
                <w:b/>
                <w:sz w:val="24"/>
                <w:szCs w:val="24"/>
              </w:rPr>
              <w:t>DEV-604 (MFA)</w:t>
            </w:r>
          </w:p>
        </w:tc>
      </w:tr>
      <w:tr w:rsidR="00302CCD" w:rsidRPr="001B271E" w:rsidTr="00125D97">
        <w:trPr>
          <w:jc w:val="center"/>
        </w:trPr>
        <w:tc>
          <w:tcPr>
            <w:tcW w:w="1802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left="180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DEV-533 (RAM)</w:t>
            </w:r>
          </w:p>
        </w:tc>
      </w:tr>
      <w:tr w:rsidR="00302CCD" w:rsidRPr="001B271E" w:rsidTr="00125D97">
        <w:trPr>
          <w:jc w:val="center"/>
        </w:trPr>
        <w:tc>
          <w:tcPr>
            <w:tcW w:w="1802" w:type="dxa"/>
          </w:tcPr>
          <w:p w:rsidR="00302CCD" w:rsidRPr="00E02A78" w:rsidRDefault="00302CCD" w:rsidP="00E22840">
            <w:pPr>
              <w:spacing w:line="258" w:lineRule="auto"/>
              <w:ind w:right="20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603" w:type="dxa"/>
          </w:tcPr>
          <w:p w:rsidR="00302CCD" w:rsidRPr="00E02A78" w:rsidRDefault="00302CCD" w:rsidP="00E22840">
            <w:pPr>
              <w:spacing w:line="258" w:lineRule="auto"/>
              <w:ind w:left="180"/>
              <w:rPr>
                <w:rFonts w:eastAsia="Times New Roman" w:cs="Calibri"/>
                <w:b/>
                <w:sz w:val="24"/>
                <w:szCs w:val="24"/>
              </w:rPr>
            </w:pPr>
            <w:r w:rsidRPr="00E02A78">
              <w:rPr>
                <w:rFonts w:eastAsia="Times New Roman" w:cs="Calibri"/>
                <w:b/>
                <w:sz w:val="24"/>
                <w:szCs w:val="24"/>
              </w:rPr>
              <w:t>DEV-607</w:t>
            </w:r>
            <w:r w:rsidRPr="00E02A78">
              <w:rPr>
                <w:rFonts w:cs="Calibri"/>
                <w:b/>
                <w:sz w:val="24"/>
                <w:szCs w:val="24"/>
              </w:rPr>
              <w:t xml:space="preserve"> (MFA)</w:t>
            </w:r>
          </w:p>
        </w:tc>
      </w:tr>
    </w:tbl>
    <w:p w:rsidR="00302CCD" w:rsidRDefault="00302CCD" w:rsidP="00302CCD">
      <w:pPr>
        <w:spacing w:line="25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</w:p>
    <w:p w:rsidR="00302CCD" w:rsidRPr="0054163E" w:rsidRDefault="00302CCD" w:rsidP="00E02A78">
      <w:pPr>
        <w:spacing w:line="258" w:lineRule="auto"/>
        <w:rPr>
          <w:rFonts w:ascii="Times New Roman" w:eastAsia="Times New Roman" w:hAnsi="Times New Roman"/>
          <w:sz w:val="24"/>
        </w:rPr>
      </w:pPr>
      <w:r w:rsidRPr="0054163E">
        <w:rPr>
          <w:rFonts w:ascii="Times New Roman" w:eastAsia="Times New Roman" w:hAnsi="Times New Roman"/>
          <w:sz w:val="24"/>
          <w:highlight w:val="yellow"/>
        </w:rPr>
        <w:t xml:space="preserve">* </w:t>
      </w:r>
      <w:r w:rsidR="00E02A78" w:rsidRPr="0054163E">
        <w:rPr>
          <w:rFonts w:ascii="Times New Roman" w:eastAsia="Times New Roman" w:hAnsi="Times New Roman"/>
          <w:sz w:val="24"/>
          <w:highlight w:val="yellow"/>
        </w:rPr>
        <w:t xml:space="preserve">This class timing is </w:t>
      </w:r>
      <w:r w:rsidR="00F07BBB">
        <w:rPr>
          <w:rFonts w:ascii="Times New Roman" w:eastAsia="Times New Roman" w:hAnsi="Times New Roman"/>
          <w:sz w:val="24"/>
          <w:highlight w:val="yellow"/>
        </w:rPr>
        <w:t xml:space="preserve">valid </w:t>
      </w:r>
      <w:r w:rsidR="00E02A78" w:rsidRPr="0054163E">
        <w:rPr>
          <w:rFonts w:ascii="Times New Roman" w:eastAsia="Times New Roman" w:hAnsi="Times New Roman"/>
          <w:sz w:val="24"/>
          <w:highlight w:val="yellow"/>
        </w:rPr>
        <w:t>o</w:t>
      </w:r>
      <w:r w:rsidRPr="0054163E">
        <w:rPr>
          <w:rFonts w:ascii="Times New Roman" w:eastAsia="Times New Roman" w:hAnsi="Times New Roman"/>
          <w:sz w:val="24"/>
          <w:highlight w:val="yellow"/>
        </w:rPr>
        <w:t xml:space="preserve">nly for </w:t>
      </w:r>
      <w:r w:rsidR="00F07BBB">
        <w:rPr>
          <w:rFonts w:ascii="Times New Roman" w:eastAsia="Times New Roman" w:hAnsi="Times New Roman"/>
          <w:sz w:val="24"/>
          <w:highlight w:val="yellow"/>
        </w:rPr>
        <w:t xml:space="preserve">the month of </w:t>
      </w:r>
      <w:bookmarkStart w:id="1" w:name="_GoBack"/>
      <w:bookmarkEnd w:id="1"/>
      <w:r w:rsidRPr="0054163E">
        <w:rPr>
          <w:rFonts w:ascii="Times New Roman" w:eastAsia="Times New Roman" w:hAnsi="Times New Roman"/>
          <w:sz w:val="24"/>
          <w:highlight w:val="yellow"/>
        </w:rPr>
        <w:t xml:space="preserve">Ramadan. Usual class timing (6:00pm-9:00pm) </w:t>
      </w:r>
      <w:r w:rsidR="00E02A78" w:rsidRPr="0054163E">
        <w:rPr>
          <w:rFonts w:ascii="Times New Roman" w:eastAsia="Times New Roman" w:hAnsi="Times New Roman"/>
          <w:sz w:val="24"/>
          <w:highlight w:val="yellow"/>
        </w:rPr>
        <w:t xml:space="preserve">will be </w:t>
      </w:r>
      <w:r w:rsidRPr="0054163E">
        <w:rPr>
          <w:rFonts w:ascii="Times New Roman" w:eastAsia="Times New Roman" w:hAnsi="Times New Roman"/>
          <w:sz w:val="24"/>
          <w:highlight w:val="yellow"/>
        </w:rPr>
        <w:t xml:space="preserve">applicable after Ramadan. </w:t>
      </w:r>
      <w:r w:rsidR="00E02A78" w:rsidRPr="0054163E">
        <w:rPr>
          <w:rFonts w:ascii="Times New Roman" w:eastAsia="Times New Roman" w:hAnsi="Times New Roman"/>
          <w:sz w:val="24"/>
          <w:highlight w:val="yellow"/>
        </w:rPr>
        <w:t>Classes will start from May 9, 2021 (Sunday)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"/>
        <w:gridCol w:w="10"/>
        <w:gridCol w:w="20"/>
        <w:gridCol w:w="286"/>
        <w:gridCol w:w="31"/>
        <w:gridCol w:w="29"/>
        <w:gridCol w:w="692"/>
        <w:gridCol w:w="2231"/>
        <w:gridCol w:w="82"/>
        <w:gridCol w:w="314"/>
        <w:gridCol w:w="30"/>
        <w:gridCol w:w="10"/>
        <w:gridCol w:w="343"/>
        <w:gridCol w:w="546"/>
        <w:gridCol w:w="475"/>
        <w:gridCol w:w="3330"/>
      </w:tblGrid>
      <w:tr w:rsidR="00302CCD" w:rsidTr="00125D97">
        <w:trPr>
          <w:trHeight w:val="316"/>
        </w:trPr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rPr>
                <w:rFonts w:ascii="Times New Roman" w:eastAsia="Times New Roman" w:hAnsi="Times New Roman"/>
                <w:sz w:val="22"/>
              </w:rPr>
            </w:pPr>
          </w:p>
          <w:p w:rsidR="00302CCD" w:rsidRDefault="00302CCD" w:rsidP="00E22840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02CCD" w:rsidTr="00125D97">
        <w:trPr>
          <w:trHeight w:val="319"/>
        </w:trPr>
        <w:tc>
          <w:tcPr>
            <w:tcW w:w="99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1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57" w:lineRule="exact"/>
              <w:ind w:left="164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7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Semester Courses</w:t>
            </w:r>
          </w:p>
        </w:tc>
      </w:tr>
      <w:tr w:rsidR="00125D97" w:rsidTr="00125D97">
        <w:trPr>
          <w:trHeight w:val="331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DEV-531</w:t>
            </w:r>
          </w:p>
        </w:tc>
        <w:tc>
          <w:tcPr>
            <w:tcW w:w="4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1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Research Methodology</w:t>
            </w:r>
          </w:p>
        </w:tc>
        <w:tc>
          <w:tcPr>
            <w:tcW w:w="3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3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67" w:lineRule="exact"/>
              <w:ind w:left="-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25D97">
              <w:rPr>
                <w:sz w:val="22"/>
              </w:rPr>
              <w:t xml:space="preserve"> </w:t>
            </w:r>
            <w:r w:rsidRPr="00036FFD">
              <w:rPr>
                <w:sz w:val="22"/>
              </w:rPr>
              <w:t xml:space="preserve">Dr. Mohammad Jalal Uddin </w:t>
            </w:r>
            <w:proofErr w:type="spellStart"/>
            <w:r w:rsidRPr="00036FFD">
              <w:rPr>
                <w:sz w:val="22"/>
              </w:rPr>
              <w:t>Sikder</w:t>
            </w:r>
            <w:proofErr w:type="spellEnd"/>
            <w:r w:rsidRPr="00036FFD">
              <w:rPr>
                <w:sz w:val="22"/>
              </w:rPr>
              <w:t xml:space="preserve"> (JUS)</w:t>
            </w:r>
          </w:p>
        </w:tc>
      </w:tr>
      <w:tr w:rsidR="00302CCD" w:rsidTr="00125D97">
        <w:trPr>
          <w:trHeight w:val="99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9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5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CCD" w:rsidTr="00125D97">
        <w:trPr>
          <w:trHeight w:val="33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Pr="00036FFD" w:rsidRDefault="00302CCD" w:rsidP="00E22840">
            <w:pPr>
              <w:spacing w:line="267" w:lineRule="exact"/>
              <w:ind w:left="120"/>
              <w:rPr>
                <w:sz w:val="22"/>
              </w:rPr>
            </w:pPr>
            <w:r w:rsidRPr="00036FFD">
              <w:rPr>
                <w:sz w:val="22"/>
              </w:rPr>
              <w:t>DEV-532</w:t>
            </w:r>
          </w:p>
        </w:tc>
        <w:tc>
          <w:tcPr>
            <w:tcW w:w="3412" w:type="dxa"/>
            <w:gridSpan w:val="9"/>
            <w:shd w:val="clear" w:color="auto" w:fill="auto"/>
            <w:vAlign w:val="bottom"/>
          </w:tcPr>
          <w:p w:rsidR="00302CCD" w:rsidRPr="00036FFD" w:rsidRDefault="00302CCD" w:rsidP="00E2284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36FFD">
              <w:rPr>
                <w:sz w:val="22"/>
              </w:rPr>
              <w:t>Basic Statistics for Development</w:t>
            </w:r>
          </w:p>
        </w:tc>
        <w:tc>
          <w:tcPr>
            <w:tcW w:w="3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2CCD" w:rsidRPr="00036FF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02CCD" w:rsidRPr="00036FF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9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2CCD" w:rsidRPr="00036FFD" w:rsidRDefault="00302CCD" w:rsidP="00E22840">
            <w:pPr>
              <w:spacing w:line="267" w:lineRule="exact"/>
              <w:rPr>
                <w:sz w:val="22"/>
              </w:rPr>
            </w:pPr>
            <w:r>
              <w:rPr>
                <w:szCs w:val="22"/>
              </w:rPr>
              <w:t xml:space="preserve"> </w:t>
            </w:r>
            <w:r w:rsidRPr="00036FFD">
              <w:rPr>
                <w:szCs w:val="22"/>
              </w:rPr>
              <w:t xml:space="preserve">Dr. Md. </w:t>
            </w:r>
            <w:proofErr w:type="spellStart"/>
            <w:r w:rsidRPr="00036FFD">
              <w:rPr>
                <w:szCs w:val="22"/>
              </w:rPr>
              <w:t>Kamrul</w:t>
            </w:r>
            <w:proofErr w:type="spellEnd"/>
            <w:r w:rsidRPr="00036FFD">
              <w:rPr>
                <w:szCs w:val="22"/>
              </w:rPr>
              <w:t xml:space="preserve"> Hossain (KH)</w:t>
            </w:r>
          </w:p>
        </w:tc>
      </w:tr>
      <w:tr w:rsidR="00302CCD" w:rsidTr="00125D97">
        <w:trPr>
          <w:trHeight w:val="84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5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2CCD" w:rsidTr="00125D97">
        <w:trPr>
          <w:trHeight w:val="33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DEV-533</w:t>
            </w:r>
          </w:p>
        </w:tc>
        <w:tc>
          <w:tcPr>
            <w:tcW w:w="41" w:type="dxa"/>
            <w:gridSpan w:val="2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71" w:type="dxa"/>
            <w:gridSpan w:val="7"/>
            <w:shd w:val="clear" w:color="auto" w:fill="auto"/>
            <w:vAlign w:val="bottom"/>
          </w:tcPr>
          <w:p w:rsidR="00302CCD" w:rsidRDefault="00302CCD" w:rsidP="00E22840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Project Management</w:t>
            </w:r>
          </w:p>
        </w:tc>
        <w:tc>
          <w:tcPr>
            <w:tcW w:w="3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9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 Mr. Rafi Al Mahmud (RAM)</w:t>
            </w:r>
          </w:p>
        </w:tc>
      </w:tr>
      <w:tr w:rsidR="00302CCD" w:rsidTr="00125D97">
        <w:trPr>
          <w:trHeight w:val="99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02CCD" w:rsidTr="00125D97">
        <w:trPr>
          <w:trHeight w:val="364"/>
        </w:trPr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CCD" w:rsidTr="00125D97">
        <w:trPr>
          <w:trHeight w:val="319"/>
        </w:trPr>
        <w:tc>
          <w:tcPr>
            <w:tcW w:w="9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5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257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z w:val="27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Semester Courses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02CCD" w:rsidTr="00125D97">
        <w:trPr>
          <w:trHeight w:val="36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ind w:left="120"/>
              <w:rPr>
                <w:sz w:val="22"/>
              </w:rPr>
            </w:pPr>
            <w:r>
              <w:rPr>
                <w:sz w:val="22"/>
              </w:rPr>
              <w:t>DEV-602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 Development Policy and Governance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25D97">
              <w:rPr>
                <w:sz w:val="22"/>
              </w:rPr>
              <w:t xml:space="preserve"> </w:t>
            </w:r>
            <w:r>
              <w:rPr>
                <w:sz w:val="22"/>
              </w:rPr>
              <w:t>Mr. Rafi Al Mahmud (RAM)</w:t>
            </w:r>
          </w:p>
        </w:tc>
      </w:tr>
      <w:tr w:rsidR="00302CCD" w:rsidTr="00125D97">
        <w:trPr>
          <w:trHeight w:val="377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ind w:left="120"/>
              <w:rPr>
                <w:sz w:val="22"/>
              </w:rPr>
            </w:pPr>
            <w:r>
              <w:rPr>
                <w:sz w:val="22"/>
              </w:rPr>
              <w:t>DEV-604</w:t>
            </w:r>
          </w:p>
        </w:tc>
        <w:tc>
          <w:tcPr>
            <w:tcW w:w="3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 xml:space="preserve"> NGOs and Development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Mohammad Faisal </w:t>
            </w:r>
            <w:proofErr w:type="spellStart"/>
            <w:r>
              <w:rPr>
                <w:sz w:val="22"/>
              </w:rPr>
              <w:t>Akber</w:t>
            </w:r>
            <w:proofErr w:type="spellEnd"/>
            <w:r>
              <w:rPr>
                <w:sz w:val="22"/>
              </w:rPr>
              <w:t xml:space="preserve"> (MFA)</w:t>
            </w:r>
          </w:p>
        </w:tc>
      </w:tr>
      <w:tr w:rsidR="00302CCD" w:rsidTr="00125D97">
        <w:trPr>
          <w:trHeight w:val="377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ind w:left="120"/>
              <w:rPr>
                <w:sz w:val="22"/>
              </w:rPr>
            </w:pPr>
            <w:r>
              <w:rPr>
                <w:sz w:val="22"/>
              </w:rPr>
              <w:t>DEV-607</w:t>
            </w:r>
          </w:p>
        </w:tc>
        <w:tc>
          <w:tcPr>
            <w:tcW w:w="3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Rural Development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Mohammad Faisal </w:t>
            </w:r>
            <w:proofErr w:type="spellStart"/>
            <w:r>
              <w:rPr>
                <w:sz w:val="22"/>
              </w:rPr>
              <w:t>Akber</w:t>
            </w:r>
            <w:proofErr w:type="spellEnd"/>
            <w:r>
              <w:rPr>
                <w:sz w:val="22"/>
              </w:rPr>
              <w:t xml:space="preserve"> (MFA)</w:t>
            </w:r>
          </w:p>
        </w:tc>
      </w:tr>
      <w:tr w:rsidR="00302CCD" w:rsidTr="00125D97">
        <w:trPr>
          <w:trHeight w:val="365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ind w:left="120"/>
              <w:rPr>
                <w:sz w:val="22"/>
              </w:rPr>
            </w:pPr>
            <w:r>
              <w:rPr>
                <w:sz w:val="22"/>
              </w:rPr>
              <w:t>DEV-631</w:t>
            </w:r>
          </w:p>
        </w:tc>
        <w:tc>
          <w:tcPr>
            <w:tcW w:w="3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 xml:space="preserve"> Dissertation &amp; Viva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Md. Fouad Hossain </w:t>
            </w:r>
            <w:proofErr w:type="spellStart"/>
            <w:r>
              <w:rPr>
                <w:sz w:val="22"/>
              </w:rPr>
              <w:t>Sarker</w:t>
            </w:r>
            <w:proofErr w:type="spellEnd"/>
            <w:r>
              <w:rPr>
                <w:sz w:val="22"/>
              </w:rPr>
              <w:t xml:space="preserve"> (FHS)</w:t>
            </w:r>
          </w:p>
        </w:tc>
      </w:tr>
      <w:tr w:rsidR="00302CCD" w:rsidTr="00125D97">
        <w:trPr>
          <w:trHeight w:val="444"/>
        </w:trPr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2CCD" w:rsidTr="00125D97">
        <w:trPr>
          <w:trHeight w:val="319"/>
        </w:trPr>
        <w:tc>
          <w:tcPr>
            <w:tcW w:w="99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" w:type="dxa"/>
            <w:gridSpan w:val="3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2" w:type="dxa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56" w:type="dxa"/>
            <w:gridSpan w:val="7"/>
            <w:shd w:val="clear" w:color="auto" w:fill="auto"/>
            <w:vAlign w:val="bottom"/>
          </w:tcPr>
          <w:p w:rsidR="00302CCD" w:rsidRDefault="00302CCD" w:rsidP="00E22840">
            <w:pPr>
              <w:spacing w:line="257" w:lineRule="exact"/>
              <w:ind w:right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Teachers Particulars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2CCD" w:rsidRDefault="00302CCD" w:rsidP="00E22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02CCD" w:rsidTr="00125D97">
        <w:trPr>
          <w:trHeight w:val="3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Default="00302CCD" w:rsidP="00125D97">
            <w:pPr>
              <w:spacing w:line="251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Teachers’</w:t>
            </w:r>
          </w:p>
          <w:p w:rsidR="00302CCD" w:rsidRDefault="00302CCD" w:rsidP="00125D97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w w:val="97"/>
                <w:sz w:val="22"/>
              </w:rPr>
              <w:t>Initials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Default="00302CCD" w:rsidP="00125D97">
            <w:pPr>
              <w:spacing w:line="0" w:lineRule="atLeast"/>
              <w:ind w:left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Full Name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Default="00302CCD" w:rsidP="00125D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Contact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Default="00302CCD" w:rsidP="00125D97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</w:tr>
      <w:tr w:rsidR="00125D97" w:rsidTr="00125D97">
        <w:trPr>
          <w:trHeight w:val="2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D97" w:rsidRPr="00125D97" w:rsidRDefault="00125D97" w:rsidP="00125D97">
            <w:pPr>
              <w:spacing w:line="276" w:lineRule="auto"/>
              <w:ind w:left="270"/>
              <w:rPr>
                <w:rFonts w:asciiTheme="minorHAnsi" w:eastAsia="Segoe UI Emoji" w:hAnsiTheme="minorHAnsi"/>
                <w:b/>
                <w:sz w:val="22"/>
                <w:szCs w:val="22"/>
              </w:rPr>
            </w:pPr>
            <w:r>
              <w:rPr>
                <w:rFonts w:asciiTheme="minorHAnsi" w:eastAsia="Segoe UI Emoji" w:hAnsiTheme="minorHAnsi"/>
                <w:b/>
                <w:sz w:val="22"/>
                <w:szCs w:val="22"/>
              </w:rPr>
              <w:t xml:space="preserve"> </w:t>
            </w:r>
            <w:r w:rsidRPr="00125D97">
              <w:rPr>
                <w:rFonts w:asciiTheme="minorHAnsi" w:eastAsia="Segoe UI Emoji" w:hAnsiTheme="minorHAnsi"/>
                <w:b/>
                <w:sz w:val="22"/>
                <w:szCs w:val="22"/>
              </w:rPr>
              <w:t>FHS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D97" w:rsidRPr="00125D97" w:rsidRDefault="00125D97" w:rsidP="00125D97">
            <w:pPr>
              <w:spacing w:line="276" w:lineRule="auto"/>
              <w:rPr>
                <w:rFonts w:asciiTheme="minorHAnsi" w:eastAsia="Segoe UI Emoji" w:hAnsiTheme="minorHAnsi"/>
                <w:sz w:val="22"/>
                <w:szCs w:val="22"/>
              </w:rPr>
            </w:pPr>
            <w:r>
              <w:rPr>
                <w:rFonts w:asciiTheme="minorHAnsi" w:eastAsia="Segoe UI Emoji" w:hAnsiTheme="minorHAnsi"/>
                <w:sz w:val="22"/>
                <w:szCs w:val="22"/>
              </w:rPr>
              <w:t xml:space="preserve"> </w:t>
            </w:r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 xml:space="preserve">Md. Fouad Hossain </w:t>
            </w:r>
            <w:proofErr w:type="spellStart"/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>Sarker</w:t>
            </w:r>
            <w:proofErr w:type="spellEnd"/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D97" w:rsidRPr="00125D97" w:rsidRDefault="00125D97" w:rsidP="005D648C">
            <w:pPr>
              <w:spacing w:line="276" w:lineRule="auto"/>
              <w:ind w:left="270" w:right="180"/>
              <w:rPr>
                <w:rFonts w:asciiTheme="minorHAnsi" w:eastAsia="Segoe UI Emoji" w:hAnsiTheme="minorHAnsi"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>01713493120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D97" w:rsidRPr="00125D97" w:rsidRDefault="00125D97" w:rsidP="00125D97">
            <w:pPr>
              <w:spacing w:line="276" w:lineRule="auto"/>
              <w:jc w:val="center"/>
              <w:rPr>
                <w:rFonts w:asciiTheme="minorHAnsi" w:eastAsia="Segoe UI Emoji" w:hAnsiTheme="minorHAnsi"/>
                <w:w w:val="99"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w w:val="99"/>
                <w:sz w:val="22"/>
                <w:szCs w:val="22"/>
              </w:rPr>
              <w:t>fouadsarker@daffodilvarsity.edu.bd</w:t>
            </w:r>
          </w:p>
        </w:tc>
      </w:tr>
      <w:tr w:rsidR="00302CCD" w:rsidTr="00125D97">
        <w:trPr>
          <w:trHeight w:val="2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hAnsiTheme="minorHAnsi"/>
                <w:b/>
                <w:w w:val="97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b/>
                <w:w w:val="97"/>
                <w:sz w:val="22"/>
                <w:szCs w:val="22"/>
              </w:rPr>
              <w:t>KH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Pr="00125D97" w:rsidRDefault="00302CCD" w:rsidP="00125D97">
            <w:pPr>
              <w:spacing w:line="276" w:lineRule="auto"/>
              <w:ind w:left="40"/>
              <w:rPr>
                <w:rFonts w:asciiTheme="minorHAnsi" w:hAnsiTheme="minorHAnsi" w:cs="Calibri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sz w:val="22"/>
                <w:szCs w:val="22"/>
              </w:rPr>
              <w:t xml:space="preserve">Dr. Md. </w:t>
            </w:r>
            <w:proofErr w:type="spellStart"/>
            <w:r w:rsidRPr="00125D97">
              <w:rPr>
                <w:rFonts w:asciiTheme="minorHAnsi" w:hAnsiTheme="minorHAnsi"/>
                <w:sz w:val="22"/>
                <w:szCs w:val="22"/>
              </w:rPr>
              <w:t>Kamrul</w:t>
            </w:r>
            <w:proofErr w:type="spellEnd"/>
            <w:r w:rsidRPr="00125D97">
              <w:rPr>
                <w:rFonts w:asciiTheme="minorHAnsi" w:hAnsiTheme="minorHAnsi"/>
                <w:sz w:val="22"/>
                <w:szCs w:val="22"/>
              </w:rPr>
              <w:t xml:space="preserve"> Hossain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Pr="00125D97" w:rsidRDefault="00302CCD" w:rsidP="005D648C">
            <w:pPr>
              <w:spacing w:line="276" w:lineRule="auto"/>
              <w:ind w:left="270"/>
              <w:rPr>
                <w:rFonts w:asciiTheme="minorHAnsi" w:hAnsiTheme="minorHAnsi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sz w:val="22"/>
                <w:szCs w:val="22"/>
              </w:rPr>
              <w:t>01915641745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sz w:val="22"/>
                <w:szCs w:val="22"/>
              </w:rPr>
              <w:t>kamrul.ged@diu.edu.bd</w:t>
            </w:r>
          </w:p>
        </w:tc>
      </w:tr>
      <w:tr w:rsidR="00302CCD" w:rsidTr="00125D97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eastAsia="Segoe UI Emoji" w:hAnsiTheme="minorHAnsi"/>
                <w:b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b/>
                <w:sz w:val="22"/>
                <w:szCs w:val="22"/>
              </w:rPr>
              <w:t>JUS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ind w:left="40"/>
              <w:rPr>
                <w:rFonts w:asciiTheme="minorHAnsi" w:eastAsia="Segoe UI Emoji" w:hAnsiTheme="minorHAnsi"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 xml:space="preserve">Dr. Mohammad Jalal Uddin </w:t>
            </w:r>
            <w:proofErr w:type="spellStart"/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>Sikder</w:t>
            </w:r>
            <w:proofErr w:type="spellEnd"/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5D648C">
            <w:pPr>
              <w:spacing w:line="276" w:lineRule="auto"/>
              <w:ind w:left="270" w:right="180"/>
              <w:rPr>
                <w:rFonts w:asciiTheme="minorHAnsi" w:eastAsia="Segoe UI Emoji" w:hAnsiTheme="minorHAnsi"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>01712002138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eastAsia="Segoe UI Emoji" w:hAnsiTheme="minorHAnsi"/>
                <w:sz w:val="22"/>
                <w:szCs w:val="22"/>
              </w:rPr>
            </w:pPr>
            <w:hyperlink r:id="rId4" w:history="1">
              <w:r w:rsidRPr="00125D97">
                <w:rPr>
                  <w:rFonts w:asciiTheme="minorHAnsi" w:eastAsia="Segoe UI Emoji" w:hAnsiTheme="minorHAnsi"/>
                  <w:sz w:val="22"/>
                  <w:szCs w:val="22"/>
                </w:rPr>
                <w:t>jalal.uddin@diu.edu.bd</w:t>
              </w:r>
            </w:hyperlink>
          </w:p>
        </w:tc>
      </w:tr>
      <w:tr w:rsidR="00302CCD" w:rsidTr="00125D97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hAnsiTheme="minorHAnsi"/>
                <w:b/>
                <w:w w:val="97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b/>
                <w:w w:val="97"/>
                <w:sz w:val="22"/>
                <w:szCs w:val="22"/>
              </w:rPr>
              <w:t>RAM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ind w:left="40"/>
              <w:rPr>
                <w:rFonts w:asciiTheme="minorHAnsi" w:hAnsiTheme="minorHAnsi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sz w:val="22"/>
                <w:szCs w:val="22"/>
              </w:rPr>
              <w:t xml:space="preserve">Mr. Rafi Al Mahmud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5D648C">
            <w:pPr>
              <w:spacing w:line="276" w:lineRule="auto"/>
              <w:ind w:left="27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w w:val="99"/>
                <w:sz w:val="22"/>
                <w:szCs w:val="22"/>
              </w:rPr>
              <w:t>01675306560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5D97">
              <w:rPr>
                <w:rFonts w:asciiTheme="minorHAnsi" w:hAnsiTheme="minorHAnsi"/>
                <w:sz w:val="22"/>
                <w:szCs w:val="22"/>
              </w:rPr>
              <w:t>rafi.ds@diu.edu.bd</w:t>
            </w:r>
          </w:p>
        </w:tc>
      </w:tr>
      <w:tr w:rsidR="00302CCD" w:rsidTr="00125D97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eastAsia="Segoe UI Emoji" w:hAnsiTheme="minorHAnsi"/>
                <w:b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b/>
                <w:sz w:val="22"/>
                <w:szCs w:val="22"/>
              </w:rPr>
              <w:t>MFA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ind w:left="40"/>
              <w:rPr>
                <w:rFonts w:asciiTheme="minorHAnsi" w:eastAsia="Segoe UI Emoji" w:hAnsiTheme="minorHAnsi"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 xml:space="preserve">Mohammad Faisal </w:t>
            </w:r>
            <w:proofErr w:type="spellStart"/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>Akber</w:t>
            </w:r>
            <w:proofErr w:type="spellEnd"/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5D648C">
            <w:pPr>
              <w:spacing w:line="276" w:lineRule="auto"/>
              <w:ind w:left="270" w:right="180"/>
              <w:rPr>
                <w:rFonts w:asciiTheme="minorHAnsi" w:eastAsia="Segoe UI Emoji" w:hAnsiTheme="minorHAnsi"/>
                <w:sz w:val="22"/>
                <w:szCs w:val="22"/>
              </w:rPr>
            </w:pPr>
            <w:r w:rsidRPr="00125D97">
              <w:rPr>
                <w:rFonts w:asciiTheme="minorHAnsi" w:eastAsia="Segoe UI Emoji" w:hAnsiTheme="minorHAnsi"/>
                <w:sz w:val="22"/>
                <w:szCs w:val="22"/>
              </w:rPr>
              <w:t>01914702357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CCD" w:rsidRPr="00125D97" w:rsidRDefault="00302CCD" w:rsidP="00125D97">
            <w:pPr>
              <w:spacing w:line="276" w:lineRule="auto"/>
              <w:jc w:val="center"/>
              <w:rPr>
                <w:rFonts w:asciiTheme="minorHAnsi" w:eastAsia="Segoe UI Emoji" w:hAnsiTheme="minorHAnsi"/>
                <w:w w:val="99"/>
                <w:sz w:val="22"/>
                <w:szCs w:val="22"/>
              </w:rPr>
            </w:pPr>
            <w:hyperlink r:id="rId5" w:history="1">
              <w:r w:rsidRPr="00125D97">
                <w:rPr>
                  <w:rFonts w:asciiTheme="minorHAnsi" w:eastAsia="Segoe UI Emoji" w:hAnsiTheme="minorHAnsi"/>
                  <w:w w:val="99"/>
                  <w:sz w:val="22"/>
                  <w:szCs w:val="22"/>
                </w:rPr>
                <w:t>faisalakber.ds@diu.edu.bd</w:t>
              </w:r>
            </w:hyperlink>
          </w:p>
        </w:tc>
      </w:tr>
    </w:tbl>
    <w:p w:rsidR="00C55180" w:rsidRDefault="00C55180"/>
    <w:sectPr w:rsidR="00C5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D"/>
    <w:rsid w:val="00125D97"/>
    <w:rsid w:val="00302CCD"/>
    <w:rsid w:val="0054163E"/>
    <w:rsid w:val="005D648C"/>
    <w:rsid w:val="00C55180"/>
    <w:rsid w:val="00E02A78"/>
    <w:rsid w:val="00F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DDA4"/>
  <w15:chartTrackingRefBased/>
  <w15:docId w15:val="{F6366F7D-6573-4B83-83BC-8F7A95A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C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salakber.ds@diu.edu.bd" TargetMode="External"/><Relationship Id="rId4" Type="http://schemas.openxmlformats.org/officeDocument/2006/relationships/hyperlink" Target="mailto:jalal.uddin@di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3</cp:revision>
  <cp:lastPrinted>2021-05-06T08:11:00Z</cp:lastPrinted>
  <dcterms:created xsi:type="dcterms:W3CDTF">2021-05-06T08:11:00Z</dcterms:created>
  <dcterms:modified xsi:type="dcterms:W3CDTF">2021-05-06T08:12:00Z</dcterms:modified>
</cp:coreProperties>
</file>